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4D83" w14:textId="77777777" w:rsidR="003454FE" w:rsidRDefault="00422443">
      <w:pPr>
        <w:jc w:val="center"/>
      </w:pPr>
      <w:r>
        <w:rPr>
          <w:noProof/>
          <w:lang w:val="fr-FR" w:eastAsia="fr-FR"/>
        </w:rPr>
        <w:drawing>
          <wp:anchor distT="152400" distB="152400" distL="152400" distR="152400" simplePos="0" relativeHeight="251659264" behindDoc="0" locked="0" layoutInCell="1" allowOverlap="1" wp14:anchorId="0F168C23" wp14:editId="6F0AC712">
            <wp:simplePos x="0" y="0"/>
            <wp:positionH relativeFrom="margin">
              <wp:posOffset>-6349</wp:posOffset>
            </wp:positionH>
            <wp:positionV relativeFrom="page">
              <wp:posOffset>0</wp:posOffset>
            </wp:positionV>
            <wp:extent cx="6540219" cy="1476217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yblea from Enna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219" cy="14762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2B95243" w14:textId="77777777" w:rsidR="003454FE" w:rsidRDefault="00422443">
      <w:pPr>
        <w:shd w:val="clear" w:color="auto" w:fill="FFFFFF"/>
        <w:spacing w:line="276" w:lineRule="auto"/>
        <w:jc w:val="center"/>
        <w:rPr>
          <w:rFonts w:ascii="Helvetica" w:eastAsia="Helvetica" w:hAnsi="Helvetica" w:cs="Helvetica"/>
          <w:color w:val="333333"/>
          <w:sz w:val="23"/>
          <w:szCs w:val="23"/>
          <w:u w:color="333333"/>
          <w:lang w:val="en-US"/>
        </w:rPr>
      </w:pPr>
      <w:r>
        <w:rPr>
          <w:b/>
          <w:bCs/>
          <w:color w:val="333333"/>
          <w:sz w:val="23"/>
          <w:szCs w:val="23"/>
          <w:u w:color="333333"/>
          <w:lang w:val="en-US"/>
        </w:rPr>
        <w:t>Young researchers in Structural geology and Tectonics</w:t>
      </w:r>
    </w:p>
    <w:p w14:paraId="2A95AC9B" w14:textId="7F8F92EB" w:rsidR="003454FE" w:rsidRDefault="00422443">
      <w:pPr>
        <w:shd w:val="clear" w:color="auto" w:fill="FFFFFF"/>
        <w:spacing w:line="276" w:lineRule="auto"/>
        <w:jc w:val="center"/>
        <w:rPr>
          <w:rFonts w:ascii="Helvetica" w:eastAsia="Helvetica" w:hAnsi="Helvetica" w:cs="Helvetica"/>
          <w:color w:val="333333"/>
          <w:sz w:val="23"/>
          <w:szCs w:val="23"/>
          <w:u w:color="333333"/>
          <w:lang w:val="en-US"/>
        </w:rPr>
      </w:pPr>
      <w:r>
        <w:rPr>
          <w:b/>
          <w:bCs/>
          <w:color w:val="333333"/>
          <w:sz w:val="23"/>
          <w:szCs w:val="23"/>
          <w:u w:color="333333"/>
          <w:lang w:val="en-US"/>
        </w:rPr>
        <w:t>YORSGET 202</w:t>
      </w:r>
      <w:r w:rsidR="003B653D">
        <w:rPr>
          <w:b/>
          <w:bCs/>
          <w:color w:val="333333"/>
          <w:sz w:val="23"/>
          <w:szCs w:val="23"/>
          <w:u w:color="333333"/>
          <w:lang w:val="en-US"/>
        </w:rPr>
        <w:t>2</w:t>
      </w:r>
    </w:p>
    <w:p w14:paraId="4B0B8F19" w14:textId="1E86E234" w:rsidR="003454FE" w:rsidRDefault="00422443">
      <w:pPr>
        <w:shd w:val="clear" w:color="auto" w:fill="FFFFFF"/>
        <w:spacing w:after="480" w:line="276" w:lineRule="auto"/>
        <w:jc w:val="center"/>
        <w:rPr>
          <w:sz w:val="32"/>
          <w:szCs w:val="32"/>
          <w:lang w:val="en-US"/>
        </w:rPr>
      </w:pPr>
      <w:r>
        <w:rPr>
          <w:rFonts w:ascii="Helvetica" w:hAnsi="Helvetica"/>
          <w:color w:val="333333"/>
          <w:sz w:val="23"/>
          <w:szCs w:val="23"/>
          <w:u w:color="333333"/>
          <w:lang w:val="en-US"/>
        </w:rPr>
        <w:t> </w:t>
      </w:r>
      <w:r>
        <w:rPr>
          <w:b/>
          <w:bCs/>
          <w:color w:val="333333"/>
          <w:sz w:val="23"/>
          <w:szCs w:val="23"/>
          <w:u w:color="333333"/>
          <w:lang w:val="en-US"/>
        </w:rPr>
        <w:t xml:space="preserve">Sicily June </w:t>
      </w:r>
      <w:r w:rsidR="003B653D">
        <w:rPr>
          <w:b/>
          <w:bCs/>
          <w:color w:val="333333"/>
          <w:sz w:val="23"/>
          <w:szCs w:val="23"/>
          <w:u w:color="333333"/>
          <w:lang w:val="en-US"/>
        </w:rPr>
        <w:t xml:space="preserve">30 – July 4, </w:t>
      </w:r>
      <w:r>
        <w:rPr>
          <w:b/>
          <w:bCs/>
          <w:color w:val="333333"/>
          <w:sz w:val="23"/>
          <w:szCs w:val="23"/>
          <w:u w:color="333333"/>
          <w:lang w:val="en-US"/>
        </w:rPr>
        <w:t>202</w:t>
      </w:r>
      <w:r w:rsidR="003B653D">
        <w:rPr>
          <w:b/>
          <w:bCs/>
          <w:color w:val="333333"/>
          <w:sz w:val="23"/>
          <w:szCs w:val="23"/>
          <w:u w:color="333333"/>
          <w:lang w:val="en-US"/>
        </w:rPr>
        <w:t>2</w:t>
      </w:r>
    </w:p>
    <w:p w14:paraId="157D954A" w14:textId="77777777" w:rsidR="003454FE" w:rsidRDefault="00422443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REGISTRATION FORM</w:t>
      </w:r>
    </w:p>
    <w:tbl>
      <w:tblPr>
        <w:tblStyle w:val="TableNormal"/>
        <w:tblW w:w="10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8"/>
        <w:gridCol w:w="1117"/>
        <w:gridCol w:w="3429"/>
      </w:tblGrid>
      <w:tr w:rsidR="003454FE" w14:paraId="56B8808E" w14:textId="77777777">
        <w:trPr>
          <w:trHeight w:val="300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FE3E" w14:textId="163C69BB" w:rsidR="003454FE" w:rsidRDefault="00422443" w:rsidP="008671F6">
            <w:pPr>
              <w:spacing w:line="360" w:lineRule="auto"/>
              <w:jc w:val="both"/>
            </w:pPr>
            <w:r>
              <w:rPr>
                <w:lang w:val="en-US"/>
              </w:rPr>
              <w:t xml:space="preserve">First Name:           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5981" w14:textId="26B0D725" w:rsidR="003454FE" w:rsidRDefault="00422443" w:rsidP="008671F6">
            <w:pPr>
              <w:spacing w:line="360" w:lineRule="auto"/>
              <w:jc w:val="both"/>
            </w:pPr>
            <w:r>
              <w:rPr>
                <w:shd w:val="clear" w:color="auto" w:fill="FFFFFF"/>
                <w:lang w:val="en-US"/>
              </w:rPr>
              <w:t>Last N</w:t>
            </w:r>
            <w:r>
              <w:rPr>
                <w:lang w:val="en-US"/>
              </w:rPr>
              <w:t xml:space="preserve">ame:  </w:t>
            </w:r>
          </w:p>
        </w:tc>
      </w:tr>
      <w:tr w:rsidR="003454FE" w14:paraId="218345AD" w14:textId="77777777">
        <w:trPr>
          <w:trHeight w:val="300"/>
        </w:trPr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8A77E" w14:textId="37A0B909" w:rsidR="003454FE" w:rsidRDefault="00422443">
            <w:pPr>
              <w:spacing w:line="360" w:lineRule="auto"/>
              <w:jc w:val="both"/>
            </w:pPr>
            <w:r>
              <w:rPr>
                <w:lang w:val="en-US"/>
              </w:rPr>
              <w:t xml:space="preserve">Affiliation: </w:t>
            </w:r>
          </w:p>
        </w:tc>
        <w:tc>
          <w:tcPr>
            <w:tcW w:w="3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79CB" w14:textId="77777777" w:rsidR="003454FE" w:rsidRDefault="003454FE"/>
        </w:tc>
      </w:tr>
      <w:tr w:rsidR="003454FE" w14:paraId="3D42EE8A" w14:textId="77777777">
        <w:trPr>
          <w:trHeight w:val="300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4CB06" w14:textId="2BE76770" w:rsidR="003454FE" w:rsidRPr="003B653D" w:rsidRDefault="00422443" w:rsidP="008671F6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8277" w14:textId="02013BD6" w:rsidR="003454FE" w:rsidRDefault="00422443" w:rsidP="008671F6">
            <w:pPr>
              <w:spacing w:line="360" w:lineRule="auto"/>
              <w:jc w:val="both"/>
            </w:pPr>
            <w:r>
              <w:rPr>
                <w:lang w:val="en-US"/>
              </w:rPr>
              <w:t>Telephone number:</w:t>
            </w:r>
            <w:r w:rsidR="00E30CBC">
              <w:rPr>
                <w:lang w:val="en-US"/>
              </w:rPr>
              <w:t xml:space="preserve"> </w:t>
            </w:r>
          </w:p>
        </w:tc>
      </w:tr>
      <w:tr w:rsidR="003454FE" w14:paraId="312AB7C1" w14:textId="77777777">
        <w:trPr>
          <w:trHeight w:val="300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FFC5" w14:textId="77777777" w:rsidR="003454FE" w:rsidRDefault="00422443">
            <w:pPr>
              <w:spacing w:line="360" w:lineRule="auto"/>
              <w:jc w:val="both"/>
            </w:pPr>
            <w:r>
              <w:rPr>
                <w:lang w:val="en-US"/>
              </w:rPr>
              <w:t>Contribution presentation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20807" w14:textId="2BF2DE38" w:rsidR="003454FE" w:rsidRDefault="003B653D" w:rsidP="00E30CBC">
            <w:pPr>
              <w:spacing w:line="360" w:lineRule="auto"/>
              <w:jc w:val="both"/>
            </w:pPr>
            <w:r>
              <w:rPr>
                <w:lang w:val="en-US"/>
              </w:rPr>
              <w:t>YES - NO</w:t>
            </w:r>
            <w:r w:rsidR="00422443">
              <w:rPr>
                <w:lang w:val="en-US"/>
              </w:rPr>
              <w:t xml:space="preserve"> </w:t>
            </w:r>
          </w:p>
        </w:tc>
      </w:tr>
      <w:tr w:rsidR="003454FE" w14:paraId="0BFF3648" w14:textId="77777777">
        <w:trPr>
          <w:trHeight w:val="600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83E54" w14:textId="77777777" w:rsidR="003454FE" w:rsidRDefault="00422443">
            <w:pPr>
              <w:jc w:val="both"/>
            </w:pPr>
            <w:r>
              <w:rPr>
                <w:lang w:val="en-US"/>
              </w:rPr>
              <w:t>Oral presentation¨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C06D6" w14:textId="6337E96D" w:rsidR="003454FE" w:rsidRDefault="003B653D">
            <w:pPr>
              <w:jc w:val="both"/>
            </w:pPr>
            <w:r>
              <w:rPr>
                <w:lang w:val="en-US"/>
              </w:rPr>
              <w:t>YES - NO</w:t>
            </w:r>
          </w:p>
        </w:tc>
      </w:tr>
      <w:tr w:rsidR="003454FE" w:rsidRPr="003B653D" w14:paraId="11860FFD" w14:textId="77777777">
        <w:trPr>
          <w:trHeight w:val="600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2945" w14:textId="7302EA2A" w:rsidR="003454FE" w:rsidRPr="003B653D" w:rsidRDefault="00422443" w:rsidP="008671F6">
            <w:pPr>
              <w:jc w:val="center"/>
              <w:rPr>
                <w:lang w:val="en-US"/>
              </w:rPr>
            </w:pPr>
            <w:r>
              <w:rPr>
                <w:color w:val="222222"/>
                <w:u w:color="222222"/>
                <w:lang w:val="en-US"/>
              </w:rPr>
              <w:t xml:space="preserve">Title: </w:t>
            </w:r>
          </w:p>
        </w:tc>
      </w:tr>
      <w:tr w:rsidR="003454FE" w14:paraId="5894291D" w14:textId="77777777">
        <w:trPr>
          <w:trHeight w:val="300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0212B" w14:textId="2643D5E2" w:rsidR="003454FE" w:rsidRDefault="00422443" w:rsidP="0024266E">
            <w:pPr>
              <w:spacing w:line="360" w:lineRule="auto"/>
              <w:jc w:val="both"/>
            </w:pPr>
            <w:r>
              <w:rPr>
                <w:color w:val="222222"/>
                <w:u w:color="222222"/>
                <w:lang w:val="en-US"/>
              </w:rPr>
              <w:t xml:space="preserve">Registration fee </w:t>
            </w:r>
            <w:r>
              <w:rPr>
                <w:b/>
                <w:bCs/>
                <w:color w:val="222222"/>
                <w:u w:color="222222"/>
                <w:lang w:val="en-US"/>
              </w:rPr>
              <w:t xml:space="preserve">until </w:t>
            </w:r>
            <w:r w:rsidR="003B653D">
              <w:rPr>
                <w:b/>
                <w:bCs/>
                <w:color w:val="222222"/>
                <w:u w:color="222222"/>
                <w:lang w:val="en-US"/>
              </w:rPr>
              <w:t>30 March 2022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55AAA" w14:textId="77777777" w:rsidR="003454FE" w:rsidRDefault="00422443" w:rsidP="0095534B">
            <w:pPr>
              <w:spacing w:line="360" w:lineRule="auto"/>
              <w:jc w:val="right"/>
            </w:pPr>
            <w:r>
              <w:rPr>
                <w:lang w:val="en-US"/>
              </w:rPr>
              <w:t>¨</w:t>
            </w:r>
            <w:r>
              <w:rPr>
                <w:color w:val="222222"/>
                <w:u w:color="222222"/>
                <w:lang w:val="en-US"/>
              </w:rPr>
              <w:t xml:space="preserve">           € </w:t>
            </w:r>
            <w:r w:rsidR="00556CB9">
              <w:rPr>
                <w:color w:val="222222"/>
                <w:u w:color="222222"/>
                <w:lang w:val="en-US"/>
              </w:rPr>
              <w:t>2</w:t>
            </w:r>
            <w:r w:rsidR="0095534B">
              <w:rPr>
                <w:color w:val="222222"/>
                <w:u w:color="222222"/>
                <w:lang w:val="en-US"/>
              </w:rPr>
              <w:t>10</w:t>
            </w:r>
            <w:r>
              <w:rPr>
                <w:color w:val="222222"/>
                <w:u w:color="222222"/>
                <w:lang w:val="en-US"/>
              </w:rPr>
              <w:t>,00</w:t>
            </w:r>
          </w:p>
        </w:tc>
      </w:tr>
      <w:tr w:rsidR="003454FE" w14:paraId="202884B8" w14:textId="77777777">
        <w:trPr>
          <w:trHeight w:val="745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1307" w14:textId="1BA748A8" w:rsidR="003454FE" w:rsidRPr="003B653D" w:rsidRDefault="00422443">
            <w:pPr>
              <w:spacing w:line="360" w:lineRule="auto"/>
              <w:jc w:val="both"/>
              <w:rPr>
                <w:color w:val="222222"/>
                <w:u w:color="222222"/>
                <w:lang w:val="en-US"/>
              </w:rPr>
            </w:pPr>
            <w:r>
              <w:rPr>
                <w:color w:val="222222"/>
                <w:u w:color="222222"/>
                <w:lang w:val="en-US"/>
              </w:rPr>
              <w:t xml:space="preserve">Registration fee </w:t>
            </w:r>
            <w:r>
              <w:rPr>
                <w:b/>
                <w:bCs/>
                <w:color w:val="222222"/>
                <w:u w:color="222222"/>
                <w:lang w:val="en-US"/>
              </w:rPr>
              <w:t xml:space="preserve">until </w:t>
            </w:r>
            <w:r w:rsidR="003B653D">
              <w:rPr>
                <w:b/>
                <w:bCs/>
                <w:color w:val="222222"/>
                <w:u w:color="222222"/>
                <w:lang w:val="en-US"/>
              </w:rPr>
              <w:t>30 March 2022</w:t>
            </w:r>
          </w:p>
          <w:p w14:paraId="02B8D70D" w14:textId="77777777" w:rsidR="003454FE" w:rsidRPr="003B653D" w:rsidRDefault="00422443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Students/early career researchers (&lt;10 years from PhD)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EC998" w14:textId="77777777" w:rsidR="003454FE" w:rsidRDefault="00422443" w:rsidP="0095534B">
            <w:pPr>
              <w:spacing w:line="360" w:lineRule="auto"/>
              <w:jc w:val="right"/>
            </w:pPr>
            <w:r>
              <w:rPr>
                <w:lang w:val="en-US"/>
              </w:rPr>
              <w:t>¨</w:t>
            </w:r>
            <w:r>
              <w:rPr>
                <w:color w:val="222222"/>
                <w:u w:color="222222"/>
                <w:lang w:val="en-US"/>
              </w:rPr>
              <w:t xml:space="preserve">           € </w:t>
            </w:r>
            <w:r w:rsidR="0095534B">
              <w:rPr>
                <w:color w:val="222222"/>
                <w:u w:color="222222"/>
                <w:lang w:val="en-US"/>
              </w:rPr>
              <w:t>160</w:t>
            </w:r>
            <w:r>
              <w:rPr>
                <w:color w:val="222222"/>
                <w:u w:color="222222"/>
                <w:lang w:val="en-US"/>
              </w:rPr>
              <w:t>,00</w:t>
            </w:r>
          </w:p>
        </w:tc>
      </w:tr>
      <w:tr w:rsidR="003454FE" w14:paraId="401252CE" w14:textId="77777777">
        <w:trPr>
          <w:trHeight w:val="300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84FAA" w14:textId="167AEABC" w:rsidR="003454FE" w:rsidRDefault="00422443" w:rsidP="0024266E">
            <w:pPr>
              <w:jc w:val="both"/>
            </w:pPr>
            <w:r>
              <w:rPr>
                <w:color w:val="222222"/>
                <w:u w:color="222222"/>
                <w:lang w:val="en-US"/>
              </w:rPr>
              <w:t xml:space="preserve">Registration fee </w:t>
            </w:r>
            <w:r>
              <w:rPr>
                <w:b/>
                <w:bCs/>
                <w:color w:val="222222"/>
                <w:u w:color="222222"/>
                <w:lang w:val="en-US"/>
              </w:rPr>
              <w:t xml:space="preserve">from </w:t>
            </w:r>
            <w:r w:rsidR="003B653D">
              <w:rPr>
                <w:b/>
                <w:bCs/>
                <w:color w:val="222222"/>
                <w:u w:color="222222"/>
                <w:lang w:val="en-US"/>
              </w:rPr>
              <w:t>30 March 2022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0CA2" w14:textId="77777777" w:rsidR="003454FE" w:rsidRDefault="00422443" w:rsidP="0095534B">
            <w:pPr>
              <w:spacing w:line="360" w:lineRule="auto"/>
              <w:jc w:val="right"/>
            </w:pPr>
            <w:r>
              <w:rPr>
                <w:lang w:val="en-US"/>
              </w:rPr>
              <w:t>¨</w:t>
            </w:r>
            <w:r>
              <w:rPr>
                <w:color w:val="222222"/>
                <w:u w:color="222222"/>
                <w:lang w:val="en-US"/>
              </w:rPr>
              <w:t xml:space="preserve">           € </w:t>
            </w:r>
            <w:r w:rsidR="0095534B">
              <w:rPr>
                <w:color w:val="222222"/>
                <w:u w:color="222222"/>
                <w:lang w:val="en-US"/>
              </w:rPr>
              <w:t>260</w:t>
            </w:r>
            <w:r>
              <w:rPr>
                <w:color w:val="222222"/>
                <w:u w:color="222222"/>
                <w:lang w:val="en-US"/>
              </w:rPr>
              <w:t>,00</w:t>
            </w:r>
          </w:p>
        </w:tc>
      </w:tr>
      <w:tr w:rsidR="003454FE" w14:paraId="6D010B01" w14:textId="77777777">
        <w:trPr>
          <w:trHeight w:val="745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8C45" w14:textId="24BE027E" w:rsidR="003454FE" w:rsidRPr="003B653D" w:rsidRDefault="00422443">
            <w:pPr>
              <w:spacing w:line="360" w:lineRule="auto"/>
              <w:jc w:val="both"/>
              <w:rPr>
                <w:color w:val="222222"/>
                <w:u w:color="222222"/>
                <w:lang w:val="en-US"/>
              </w:rPr>
            </w:pPr>
            <w:r>
              <w:rPr>
                <w:color w:val="222222"/>
                <w:u w:color="222222"/>
                <w:lang w:val="en-US"/>
              </w:rPr>
              <w:t xml:space="preserve">Registration fee </w:t>
            </w:r>
            <w:r>
              <w:rPr>
                <w:b/>
                <w:bCs/>
                <w:color w:val="222222"/>
                <w:u w:color="222222"/>
                <w:lang w:val="en-US"/>
              </w:rPr>
              <w:t xml:space="preserve">from </w:t>
            </w:r>
            <w:r w:rsidR="003B653D">
              <w:rPr>
                <w:b/>
                <w:bCs/>
                <w:color w:val="222222"/>
                <w:u w:color="222222"/>
                <w:lang w:val="en-US"/>
              </w:rPr>
              <w:t>30 March 2022</w:t>
            </w:r>
          </w:p>
          <w:p w14:paraId="7BB4E7F6" w14:textId="77777777" w:rsidR="003454FE" w:rsidRPr="003B653D" w:rsidRDefault="004224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Students/early career researchers (&lt;10 years from PhD)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3D1B5" w14:textId="28725180" w:rsidR="003454FE" w:rsidRDefault="00E32065" w:rsidP="003B653D">
            <w:pPr>
              <w:spacing w:line="360" w:lineRule="auto"/>
              <w:jc w:val="right"/>
            </w:pPr>
            <w:r>
              <w:rPr>
                <w:lang w:val="en-US"/>
              </w:rPr>
              <w:t xml:space="preserve">                                     </w:t>
            </w:r>
            <w:r w:rsidR="00422443">
              <w:rPr>
                <w:lang w:val="en-US"/>
              </w:rPr>
              <w:t xml:space="preserve">¨           € </w:t>
            </w:r>
            <w:r w:rsidR="0019353B">
              <w:rPr>
                <w:lang w:val="en-US"/>
              </w:rPr>
              <w:t>210</w:t>
            </w:r>
            <w:r w:rsidR="00422443">
              <w:rPr>
                <w:lang w:val="en-US"/>
              </w:rPr>
              <w:t>,00</w:t>
            </w:r>
          </w:p>
        </w:tc>
      </w:tr>
      <w:tr w:rsidR="0095534B" w14:paraId="1D80BF1E" w14:textId="77777777">
        <w:trPr>
          <w:trHeight w:val="745"/>
        </w:trPr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02809" w14:textId="77777777" w:rsidR="0095534B" w:rsidRDefault="0095534B">
            <w:pPr>
              <w:spacing w:line="360" w:lineRule="auto"/>
              <w:jc w:val="both"/>
              <w:rPr>
                <w:color w:val="222222"/>
                <w:u w:color="222222"/>
                <w:lang w:val="en-US"/>
              </w:rPr>
            </w:pPr>
            <w:r>
              <w:rPr>
                <w:color w:val="222222"/>
                <w:u w:color="222222"/>
                <w:lang w:val="en-US"/>
              </w:rPr>
              <w:t>Social dinner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CD914" w14:textId="56F50FDE" w:rsidR="0095534B" w:rsidRDefault="00DE7330" w:rsidP="00260CF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YES – NO </w:t>
            </w:r>
            <w:r w:rsidR="00580777">
              <w:rPr>
                <w:lang w:val="en-US"/>
              </w:rPr>
              <w:t xml:space="preserve">                                       </w:t>
            </w:r>
            <w:r w:rsidR="0095534B">
              <w:rPr>
                <w:lang w:val="en-US"/>
              </w:rPr>
              <w:t xml:space="preserve">€ </w:t>
            </w:r>
            <w:r w:rsidR="0019353B">
              <w:rPr>
                <w:lang w:val="en-US"/>
              </w:rPr>
              <w:t>40</w:t>
            </w:r>
            <w:r w:rsidR="0095534B">
              <w:rPr>
                <w:lang w:val="en-US"/>
              </w:rPr>
              <w:t>,00</w:t>
            </w:r>
            <w:r w:rsidR="0019353B">
              <w:rPr>
                <w:lang w:val="en-US"/>
              </w:rPr>
              <w:t>*</w:t>
            </w:r>
          </w:p>
        </w:tc>
      </w:tr>
      <w:tr w:rsidR="003454FE" w:rsidRPr="009516B0" w14:paraId="3C8CA8A6" w14:textId="77777777">
        <w:trPr>
          <w:trHeight w:val="900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9645" w14:textId="77777777" w:rsidR="005A732A" w:rsidRPr="003B653D" w:rsidRDefault="005A732A" w:rsidP="0024266E">
            <w:pPr>
              <w:rPr>
                <w:b/>
                <w:lang w:val="en-US"/>
              </w:rPr>
            </w:pPr>
            <w:r w:rsidRPr="003B653D">
              <w:rPr>
                <w:b/>
                <w:lang w:val="en-US"/>
              </w:rPr>
              <w:t>Accommodation</w:t>
            </w:r>
          </w:p>
          <w:p w14:paraId="3601D3FF" w14:textId="3999772A" w:rsidR="0024266E" w:rsidRPr="003B653D" w:rsidRDefault="0024266E" w:rsidP="005A732A">
            <w:pPr>
              <w:rPr>
                <w:lang w:val="en-US"/>
              </w:rPr>
            </w:pPr>
            <w:r w:rsidRPr="003B653D">
              <w:rPr>
                <w:lang w:val="en-US"/>
              </w:rPr>
              <w:t xml:space="preserve">The </w:t>
            </w:r>
            <w:r w:rsidR="00556CB9" w:rsidRPr="003B653D">
              <w:rPr>
                <w:lang w:val="en-US"/>
              </w:rPr>
              <w:t>discounted</w:t>
            </w:r>
            <w:r w:rsidR="003B653D">
              <w:rPr>
                <w:lang w:val="en-US"/>
              </w:rPr>
              <w:t xml:space="preserve"> </w:t>
            </w:r>
            <w:r w:rsidRPr="003B653D">
              <w:rPr>
                <w:lang w:val="en-US"/>
              </w:rPr>
              <w:t xml:space="preserve">price for </w:t>
            </w:r>
            <w:r w:rsidR="00422443" w:rsidRPr="003B653D">
              <w:rPr>
                <w:lang w:val="en-US"/>
              </w:rPr>
              <w:t xml:space="preserve">4 overnight </w:t>
            </w:r>
            <w:proofErr w:type="gramStart"/>
            <w:r w:rsidR="00422443" w:rsidRPr="003B653D">
              <w:rPr>
                <w:lang w:val="en-US"/>
              </w:rPr>
              <w:t>stay</w:t>
            </w:r>
            <w:proofErr w:type="gramEnd"/>
            <w:r w:rsidR="00422443" w:rsidRPr="003B653D">
              <w:rPr>
                <w:lang w:val="en-US"/>
              </w:rPr>
              <w:t xml:space="preserve"> in Agrigento </w:t>
            </w:r>
            <w:r w:rsidRPr="003B653D">
              <w:rPr>
                <w:lang w:val="en-US"/>
              </w:rPr>
              <w:t>is 280</w:t>
            </w:r>
            <w:r w:rsidR="003B653D">
              <w:rPr>
                <w:lang w:val="en-US"/>
              </w:rPr>
              <w:t xml:space="preserve"> </w:t>
            </w:r>
            <w:r w:rsidR="00422443" w:rsidRPr="003B653D">
              <w:rPr>
                <w:lang w:val="en-US"/>
              </w:rPr>
              <w:t>Euro</w:t>
            </w:r>
            <w:r w:rsidRPr="003B653D">
              <w:rPr>
                <w:lang w:val="en-US"/>
              </w:rPr>
              <w:t xml:space="preserve">s in </w:t>
            </w:r>
            <w:r w:rsidR="00556CB9" w:rsidRPr="003B653D">
              <w:rPr>
                <w:lang w:val="en-US"/>
              </w:rPr>
              <w:t>single room</w:t>
            </w:r>
            <w:r w:rsidRPr="003B653D">
              <w:rPr>
                <w:lang w:val="en-US"/>
              </w:rPr>
              <w:t xml:space="preserve">, 140 Euros in </w:t>
            </w:r>
            <w:r w:rsidR="00556CB9" w:rsidRPr="003B653D">
              <w:rPr>
                <w:lang w:val="en-US"/>
              </w:rPr>
              <w:t xml:space="preserve">twin </w:t>
            </w:r>
            <w:r w:rsidRPr="003B653D">
              <w:rPr>
                <w:lang w:val="en-US"/>
              </w:rPr>
              <w:t xml:space="preserve">room. </w:t>
            </w:r>
            <w:r w:rsidR="00556CB9" w:rsidRPr="003B653D">
              <w:rPr>
                <w:lang w:val="en-US"/>
              </w:rPr>
              <w:t>Participant must make</w:t>
            </w:r>
            <w:r w:rsidR="003B653D">
              <w:rPr>
                <w:lang w:val="en-US"/>
              </w:rPr>
              <w:t xml:space="preserve"> </w:t>
            </w:r>
            <w:r w:rsidR="00556CB9" w:rsidRPr="003B653D">
              <w:rPr>
                <w:lang w:val="en-US"/>
              </w:rPr>
              <w:t>their</w:t>
            </w:r>
            <w:r w:rsidR="003B653D">
              <w:rPr>
                <w:lang w:val="en-US"/>
              </w:rPr>
              <w:t xml:space="preserve"> </w:t>
            </w:r>
            <w:r w:rsidR="00556CB9" w:rsidRPr="003B653D">
              <w:rPr>
                <w:lang w:val="en-US"/>
              </w:rPr>
              <w:t>own hotel bookings</w:t>
            </w:r>
            <w:r w:rsidR="003B653D">
              <w:rPr>
                <w:lang w:val="en-US"/>
              </w:rPr>
              <w:t xml:space="preserve"> </w:t>
            </w:r>
            <w:r w:rsidR="00556CB9" w:rsidRPr="003B653D">
              <w:rPr>
                <w:lang w:val="en-US"/>
              </w:rPr>
              <w:t>contacting</w:t>
            </w:r>
            <w:r w:rsidR="003B653D">
              <w:rPr>
                <w:lang w:val="en-US"/>
              </w:rPr>
              <w:t xml:space="preserve"> </w:t>
            </w:r>
            <w:r w:rsidR="00556CB9" w:rsidRPr="003B653D">
              <w:rPr>
                <w:lang w:val="en-US"/>
              </w:rPr>
              <w:t>dire</w:t>
            </w:r>
            <w:r w:rsidR="00806425" w:rsidRPr="003B653D">
              <w:rPr>
                <w:lang w:val="en-US"/>
              </w:rPr>
              <w:t>ct</w:t>
            </w:r>
            <w:r w:rsidR="00556CB9" w:rsidRPr="003B653D">
              <w:rPr>
                <w:lang w:val="en-US"/>
              </w:rPr>
              <w:t xml:space="preserve"> the hotel </w:t>
            </w:r>
            <w:r w:rsidR="00771371" w:rsidRPr="003B653D">
              <w:rPr>
                <w:lang w:val="en-US"/>
              </w:rPr>
              <w:t xml:space="preserve">in Agrigento </w:t>
            </w:r>
            <w:r w:rsidR="00556CB9" w:rsidRPr="003B653D">
              <w:rPr>
                <w:lang w:val="en-US"/>
              </w:rPr>
              <w:t>at the following</w:t>
            </w:r>
            <w:r w:rsidR="003B653D">
              <w:rPr>
                <w:lang w:val="en-US"/>
              </w:rPr>
              <w:t xml:space="preserve"> </w:t>
            </w:r>
            <w:r w:rsidRPr="003B653D">
              <w:rPr>
                <w:lang w:val="en-US"/>
              </w:rPr>
              <w:t xml:space="preserve">address: </w:t>
            </w:r>
            <w:hyperlink r:id="rId7" w:history="1">
              <w:r w:rsidR="00556CB9" w:rsidRPr="003B653D">
                <w:rPr>
                  <w:rStyle w:val="Collegamentoipertestuale"/>
                  <w:color w:val="0000FF"/>
                  <w:lang w:val="en-US"/>
                </w:rPr>
                <w:t>mail@colleverdehotel.it</w:t>
              </w:r>
            </w:hyperlink>
            <w:r w:rsidR="000B341E" w:rsidRPr="003B653D">
              <w:rPr>
                <w:lang w:val="en-US"/>
              </w:rPr>
              <w:t xml:space="preserve">- </w:t>
            </w:r>
            <w:r w:rsidR="00556CB9" w:rsidRPr="003B653D">
              <w:rPr>
                <w:lang w:val="en-US"/>
              </w:rPr>
              <w:t>Subject:</w:t>
            </w:r>
            <w:r w:rsidR="003B653D">
              <w:rPr>
                <w:lang w:val="en-US"/>
              </w:rPr>
              <w:t xml:space="preserve"> </w:t>
            </w:r>
            <w:r w:rsidR="00556CB9" w:rsidRPr="003B653D">
              <w:rPr>
                <w:lang w:val="en-US"/>
              </w:rPr>
              <w:t>B</w:t>
            </w:r>
            <w:r w:rsidR="00E252C5" w:rsidRPr="003B653D">
              <w:rPr>
                <w:lang w:val="en-US"/>
              </w:rPr>
              <w:t xml:space="preserve">ooking </w:t>
            </w:r>
            <w:r w:rsidR="003B653D">
              <w:rPr>
                <w:lang w:val="en-US"/>
              </w:rPr>
              <w:t>30</w:t>
            </w:r>
            <w:r w:rsidR="00E252C5" w:rsidRPr="003B653D">
              <w:rPr>
                <w:lang w:val="en-US"/>
              </w:rPr>
              <w:t xml:space="preserve"> June 202</w:t>
            </w:r>
            <w:r w:rsidR="003B653D">
              <w:rPr>
                <w:lang w:val="en-US"/>
              </w:rPr>
              <w:t>2</w:t>
            </w:r>
            <w:r w:rsidR="00E252C5" w:rsidRPr="003B653D">
              <w:rPr>
                <w:lang w:val="en-US"/>
              </w:rPr>
              <w:t>-</w:t>
            </w:r>
            <w:r w:rsidR="003B653D">
              <w:rPr>
                <w:lang w:val="en-US"/>
              </w:rPr>
              <w:t xml:space="preserve">4 July 2022 </w:t>
            </w:r>
            <w:proofErr w:type="gramStart"/>
            <w:r w:rsidRPr="003B653D">
              <w:rPr>
                <w:lang w:val="en-US"/>
              </w:rPr>
              <w:t>YORS</w:t>
            </w:r>
            <w:r w:rsidR="00DE7330">
              <w:rPr>
                <w:lang w:val="en-US"/>
              </w:rPr>
              <w:t>G</w:t>
            </w:r>
            <w:r w:rsidRPr="003B653D">
              <w:rPr>
                <w:lang w:val="en-US"/>
              </w:rPr>
              <w:t>ET  -</w:t>
            </w:r>
            <w:proofErr w:type="gramEnd"/>
            <w:r w:rsidRPr="003B653D">
              <w:rPr>
                <w:lang w:val="en-US"/>
              </w:rPr>
              <w:t>YOUR NAME AND SURNAME (</w:t>
            </w:r>
            <w:proofErr w:type="spellStart"/>
            <w:r w:rsidRPr="003B653D">
              <w:rPr>
                <w:lang w:val="en-US"/>
              </w:rPr>
              <w:t>organiser</w:t>
            </w:r>
            <w:proofErr w:type="spellEnd"/>
            <w:r w:rsidRPr="003B653D">
              <w:rPr>
                <w:lang w:val="en-US"/>
              </w:rPr>
              <w:t xml:space="preserve"> Maniscalco) by </w:t>
            </w:r>
            <w:r w:rsidR="003B653D">
              <w:rPr>
                <w:lang w:val="en-US"/>
              </w:rPr>
              <w:t>March 30</w:t>
            </w:r>
            <w:r w:rsidRPr="003B653D">
              <w:rPr>
                <w:lang w:val="en-US"/>
              </w:rPr>
              <w:t>th 20</w:t>
            </w:r>
            <w:r w:rsidR="003B653D">
              <w:rPr>
                <w:lang w:val="en-US"/>
              </w:rPr>
              <w:t>22</w:t>
            </w:r>
            <w:r w:rsidRPr="003B653D">
              <w:rPr>
                <w:lang w:val="en-US"/>
              </w:rPr>
              <w:t xml:space="preserve">. </w:t>
            </w:r>
          </w:p>
          <w:p w14:paraId="7F2EAC15" w14:textId="4AB0BECB" w:rsidR="0019353B" w:rsidRPr="003B653D" w:rsidRDefault="0019353B" w:rsidP="005A732A">
            <w:pPr>
              <w:rPr>
                <w:lang w:val="en-US"/>
              </w:rPr>
            </w:pPr>
            <w:r w:rsidRPr="003B653D">
              <w:rPr>
                <w:lang w:val="en-US"/>
              </w:rPr>
              <w:t xml:space="preserve">* Social dinner – to be </w:t>
            </w:r>
            <w:proofErr w:type="spellStart"/>
            <w:r w:rsidRPr="003B653D">
              <w:rPr>
                <w:lang w:val="en-US"/>
              </w:rPr>
              <w:t>payed</w:t>
            </w:r>
            <w:proofErr w:type="spellEnd"/>
            <w:r w:rsidR="00C96807">
              <w:rPr>
                <w:lang w:val="en-US"/>
              </w:rPr>
              <w:t xml:space="preserve"> </w:t>
            </w:r>
            <w:r w:rsidRPr="003B653D">
              <w:rPr>
                <w:lang w:val="en-US"/>
              </w:rPr>
              <w:t>direct</w:t>
            </w:r>
            <w:r w:rsidR="00C96807">
              <w:rPr>
                <w:lang w:val="en-US"/>
              </w:rPr>
              <w:t>ly</w:t>
            </w:r>
            <w:r w:rsidRPr="003B653D">
              <w:rPr>
                <w:lang w:val="en-US"/>
              </w:rPr>
              <w:t xml:space="preserve"> to the </w:t>
            </w:r>
            <w:r w:rsidR="00C96807">
              <w:rPr>
                <w:lang w:val="en-US"/>
              </w:rPr>
              <w:t>restaurant</w:t>
            </w:r>
            <w:r w:rsidRPr="003B653D">
              <w:rPr>
                <w:lang w:val="en-US"/>
              </w:rPr>
              <w:t>.</w:t>
            </w:r>
          </w:p>
        </w:tc>
      </w:tr>
      <w:tr w:rsidR="00422443" w:rsidRPr="009516B0" w14:paraId="232C0F52" w14:textId="77777777">
        <w:trPr>
          <w:trHeight w:val="900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ECE6E" w14:textId="72BB2105" w:rsidR="0024266E" w:rsidRPr="003B653D" w:rsidRDefault="0024266E" w:rsidP="0024266E">
            <w:pPr>
              <w:rPr>
                <w:lang w:val="en-US"/>
              </w:rPr>
            </w:pPr>
            <w:r>
              <w:rPr>
                <w:color w:val="222222"/>
                <w:u w:color="222222"/>
                <w:lang w:val="en-US"/>
              </w:rPr>
              <w:t xml:space="preserve">Please submit the registration form by </w:t>
            </w:r>
            <w:r w:rsidR="00C96807">
              <w:rPr>
                <w:color w:val="222222"/>
                <w:u w:color="222222"/>
                <w:lang w:val="en-US"/>
              </w:rPr>
              <w:t>March 30</w:t>
            </w:r>
            <w:r w:rsidRPr="0024266E">
              <w:rPr>
                <w:color w:val="222222"/>
                <w:u w:color="222222"/>
                <w:vertAlign w:val="superscript"/>
                <w:lang w:val="en-US"/>
              </w:rPr>
              <w:t>th</w:t>
            </w:r>
            <w:proofErr w:type="gramStart"/>
            <w:r w:rsidR="00556CB9">
              <w:rPr>
                <w:color w:val="222222"/>
                <w:u w:color="222222"/>
                <w:lang w:val="en-US"/>
              </w:rPr>
              <w:t xml:space="preserve"> 20</w:t>
            </w:r>
            <w:r w:rsidR="00C96807">
              <w:rPr>
                <w:color w:val="222222"/>
                <w:u w:color="222222"/>
                <w:lang w:val="en-US"/>
              </w:rPr>
              <w:t>22</w:t>
            </w:r>
            <w:proofErr w:type="gramEnd"/>
            <w:r w:rsidR="00556CB9">
              <w:rPr>
                <w:color w:val="222222"/>
                <w:u w:color="222222"/>
                <w:lang w:val="en-US"/>
              </w:rPr>
              <w:t xml:space="preserve"> to</w:t>
            </w:r>
          </w:p>
          <w:p w14:paraId="4F87D9C6" w14:textId="2860C99F" w:rsidR="00C96807" w:rsidRDefault="00C96807" w:rsidP="0024266E">
            <w:pPr>
              <w:rPr>
                <w:rStyle w:val="Hyperlink1"/>
                <w:lang w:val="en-US"/>
              </w:rPr>
            </w:pPr>
            <w:r w:rsidRPr="00C96807">
              <w:rPr>
                <w:rStyle w:val="Hyperlink1"/>
                <w:u w:color="000000"/>
                <w:lang w:val="en-US"/>
              </w:rPr>
              <w:t>rosanna.maniscalco@unict.it</w:t>
            </w:r>
          </w:p>
          <w:p w14:paraId="4DB241E7" w14:textId="2423ACD5" w:rsidR="0024266E" w:rsidRPr="00C96807" w:rsidRDefault="00C96807" w:rsidP="0024266E">
            <w:pPr>
              <w:rPr>
                <w:rStyle w:val="Nessuno"/>
                <w:color w:val="222222"/>
                <w:u w:color="222222"/>
                <w:lang w:val="en-US"/>
              </w:rPr>
            </w:pPr>
            <w:r w:rsidRPr="00C96807">
              <w:rPr>
                <w:rStyle w:val="Hyperlink1"/>
                <w:lang w:val="en-US"/>
              </w:rPr>
              <w:t>martina.forzese@</w:t>
            </w:r>
            <w:r>
              <w:rPr>
                <w:rStyle w:val="Hyperlink1"/>
                <w:lang w:val="en-US"/>
              </w:rPr>
              <w:t>phd.unict.it</w:t>
            </w:r>
          </w:p>
          <w:p w14:paraId="4A972325" w14:textId="77777777" w:rsidR="00422443" w:rsidRPr="00C96807" w:rsidRDefault="00422443">
            <w:pPr>
              <w:pStyle w:val="Paragrafoelenco"/>
              <w:jc w:val="center"/>
              <w:rPr>
                <w:lang w:val="en-US"/>
              </w:rPr>
            </w:pPr>
          </w:p>
        </w:tc>
      </w:tr>
    </w:tbl>
    <w:p w14:paraId="6C547E33" w14:textId="77777777" w:rsidR="003454FE" w:rsidRPr="00C96807" w:rsidRDefault="003454FE">
      <w:pPr>
        <w:rPr>
          <w:rStyle w:val="Nessuno"/>
          <w:smallCaps/>
          <w:color w:val="222222"/>
          <w:sz w:val="28"/>
          <w:szCs w:val="28"/>
          <w:u w:color="222222"/>
          <w:lang w:val="en-US"/>
        </w:rPr>
      </w:pPr>
    </w:p>
    <w:p w14:paraId="007A5A53" w14:textId="77777777" w:rsidR="00556CB9" w:rsidRPr="00C96807" w:rsidRDefault="00556CB9">
      <w:pPr>
        <w:pStyle w:val="Paragrafoelenco"/>
        <w:rPr>
          <w:rStyle w:val="Nessuno"/>
          <w:b/>
          <w:bCs/>
          <w:lang w:val="en-US"/>
        </w:rPr>
      </w:pPr>
    </w:p>
    <w:p w14:paraId="70E7D5ED" w14:textId="77777777" w:rsidR="005A732A" w:rsidRPr="00C96807" w:rsidRDefault="005A732A">
      <w:pPr>
        <w:pStyle w:val="Paragrafoelenco"/>
        <w:rPr>
          <w:rStyle w:val="Nessuno"/>
          <w:b/>
          <w:bCs/>
          <w:lang w:val="en-US"/>
        </w:rPr>
      </w:pPr>
    </w:p>
    <w:p w14:paraId="4290E69F" w14:textId="77777777" w:rsidR="00CF517B" w:rsidRPr="00CF517B" w:rsidRDefault="00CF517B" w:rsidP="00CF517B">
      <w:pPr>
        <w:pStyle w:val="Paragrafoelenco"/>
        <w:rPr>
          <w:rStyle w:val="Nessuno"/>
          <w:b/>
          <w:bCs/>
          <w:lang w:val="en-US"/>
        </w:rPr>
      </w:pPr>
      <w:r w:rsidRPr="00CF517B">
        <w:rPr>
          <w:rStyle w:val="Nessuno"/>
          <w:b/>
          <w:bCs/>
          <w:lang w:val="en-US"/>
        </w:rPr>
        <w:t>INFORMATION FOR BANK TRANSFER</w:t>
      </w:r>
    </w:p>
    <w:p w14:paraId="4BEC46FD" w14:textId="77777777" w:rsidR="00CF517B" w:rsidRPr="00CF517B" w:rsidRDefault="00CF517B" w:rsidP="00CF517B">
      <w:pPr>
        <w:pStyle w:val="Paragrafoelenco"/>
        <w:rPr>
          <w:rStyle w:val="Nessuno"/>
          <w:b/>
          <w:bCs/>
          <w:lang w:val="en-US"/>
        </w:rPr>
      </w:pPr>
    </w:p>
    <w:p w14:paraId="426C40F6" w14:textId="77777777" w:rsidR="00CF517B" w:rsidRPr="00CF517B" w:rsidRDefault="00CF517B" w:rsidP="00CF517B">
      <w:pPr>
        <w:pStyle w:val="Paragrafoelenco"/>
        <w:rPr>
          <w:rStyle w:val="Nessuno"/>
          <w:b/>
          <w:bCs/>
          <w:lang w:val="en-US"/>
        </w:rPr>
      </w:pPr>
      <w:r w:rsidRPr="00CF517B">
        <w:rPr>
          <w:rStyle w:val="Nessuno"/>
          <w:b/>
          <w:bCs/>
          <w:lang w:val="en-US"/>
        </w:rPr>
        <w:t xml:space="preserve">Count n. 000400761309 </w:t>
      </w:r>
      <w:proofErr w:type="spellStart"/>
      <w:r w:rsidRPr="00CF517B">
        <w:rPr>
          <w:rStyle w:val="Nessuno"/>
          <w:b/>
          <w:bCs/>
          <w:lang w:val="en-US"/>
        </w:rPr>
        <w:t>Unicredit</w:t>
      </w:r>
      <w:proofErr w:type="spellEnd"/>
      <w:r w:rsidRPr="00CF517B">
        <w:rPr>
          <w:rStyle w:val="Nessuno"/>
          <w:b/>
          <w:bCs/>
          <w:lang w:val="en-US"/>
        </w:rPr>
        <w:t xml:space="preserve">, </w:t>
      </w:r>
      <w:proofErr w:type="spellStart"/>
      <w:r w:rsidRPr="00CF517B">
        <w:rPr>
          <w:rStyle w:val="Nessuno"/>
          <w:b/>
          <w:bCs/>
          <w:lang w:val="en-US"/>
        </w:rPr>
        <w:t>Agenzia</w:t>
      </w:r>
      <w:proofErr w:type="spellEnd"/>
      <w:r w:rsidRPr="00CF517B">
        <w:rPr>
          <w:rStyle w:val="Nessuno"/>
          <w:b/>
          <w:bCs/>
          <w:lang w:val="en-US"/>
        </w:rPr>
        <w:t xml:space="preserve"> Roma 153 - </w:t>
      </w:r>
      <w:proofErr w:type="spellStart"/>
      <w:r w:rsidRPr="00CF517B">
        <w:rPr>
          <w:rStyle w:val="Nessuno"/>
          <w:b/>
          <w:bCs/>
          <w:lang w:val="en-US"/>
        </w:rPr>
        <w:t>Università</w:t>
      </w:r>
      <w:proofErr w:type="spellEnd"/>
      <w:r w:rsidRPr="00CF517B">
        <w:rPr>
          <w:rStyle w:val="Nessuno"/>
          <w:b/>
          <w:bCs/>
          <w:lang w:val="en-US"/>
        </w:rPr>
        <w:t xml:space="preserve"> Sapienza, ABI 02008 CAB 05227 </w:t>
      </w:r>
      <w:proofErr w:type="gramStart"/>
      <w:r w:rsidRPr="00CF517B">
        <w:rPr>
          <w:rStyle w:val="Nessuno"/>
          <w:b/>
          <w:bCs/>
          <w:lang w:val="en-US"/>
        </w:rPr>
        <w:t>IBAN  IT</w:t>
      </w:r>
      <w:proofErr w:type="gramEnd"/>
      <w:r w:rsidRPr="00CF517B">
        <w:rPr>
          <w:rStyle w:val="Nessuno"/>
          <w:b/>
          <w:bCs/>
          <w:lang w:val="en-US"/>
        </w:rPr>
        <w:t xml:space="preserve"> 36P 02008 05227 000400761309 SWIFT o BIC : UNCRITM1153, addressed to </w:t>
      </w:r>
      <w:proofErr w:type="spellStart"/>
      <w:r w:rsidRPr="00CF517B">
        <w:rPr>
          <w:rStyle w:val="Nessuno"/>
          <w:b/>
          <w:bCs/>
          <w:lang w:val="en-US"/>
        </w:rPr>
        <w:t>Società</w:t>
      </w:r>
      <w:proofErr w:type="spellEnd"/>
      <w:r w:rsidRPr="00CF517B">
        <w:rPr>
          <w:rStyle w:val="Nessuno"/>
          <w:b/>
          <w:bCs/>
          <w:lang w:val="en-US"/>
        </w:rPr>
        <w:t xml:space="preserve"> </w:t>
      </w:r>
      <w:proofErr w:type="spellStart"/>
      <w:r w:rsidRPr="00CF517B">
        <w:rPr>
          <w:rStyle w:val="Nessuno"/>
          <w:b/>
          <w:bCs/>
          <w:lang w:val="en-US"/>
        </w:rPr>
        <w:t>Geologica</w:t>
      </w:r>
      <w:proofErr w:type="spellEnd"/>
      <w:r w:rsidRPr="00CF517B">
        <w:rPr>
          <w:rStyle w:val="Nessuno"/>
          <w:b/>
          <w:bCs/>
          <w:lang w:val="en-US"/>
        </w:rPr>
        <w:t xml:space="preserve"> </w:t>
      </w:r>
      <w:proofErr w:type="spellStart"/>
      <w:r w:rsidRPr="00CF517B">
        <w:rPr>
          <w:rStyle w:val="Nessuno"/>
          <w:b/>
          <w:bCs/>
          <w:lang w:val="en-US"/>
        </w:rPr>
        <w:t>Italiana</w:t>
      </w:r>
      <w:proofErr w:type="spellEnd"/>
      <w:r w:rsidRPr="00CF517B">
        <w:rPr>
          <w:rStyle w:val="Nessuno"/>
          <w:b/>
          <w:bCs/>
          <w:lang w:val="en-US"/>
        </w:rPr>
        <w:t>.</w:t>
      </w:r>
    </w:p>
    <w:p w14:paraId="4E04EA2B" w14:textId="77777777" w:rsidR="00CF517B" w:rsidRPr="00CF517B" w:rsidRDefault="00CF517B" w:rsidP="00CF517B">
      <w:pPr>
        <w:pStyle w:val="Paragrafoelenco"/>
        <w:rPr>
          <w:rStyle w:val="Nessuno"/>
          <w:b/>
          <w:bCs/>
          <w:lang w:val="en-US"/>
        </w:rPr>
      </w:pPr>
    </w:p>
    <w:p w14:paraId="0906D2A6" w14:textId="2D98546E" w:rsidR="005A732A" w:rsidRPr="00C96807" w:rsidRDefault="00CF517B" w:rsidP="00CF517B">
      <w:pPr>
        <w:pStyle w:val="Paragrafoelenco"/>
        <w:rPr>
          <w:rStyle w:val="Nessuno"/>
          <w:b/>
          <w:bCs/>
          <w:lang w:val="en-US"/>
        </w:rPr>
      </w:pPr>
      <w:r w:rsidRPr="00CF517B">
        <w:rPr>
          <w:rStyle w:val="Nessuno"/>
          <w:b/>
          <w:bCs/>
          <w:lang w:val="en-US"/>
        </w:rPr>
        <w:t>Please send to SGI secretary (alessandro.zuccari@socgeol.it) information to address the receipt.</w:t>
      </w:r>
    </w:p>
    <w:p w14:paraId="65CBD862" w14:textId="77777777" w:rsidR="005A732A" w:rsidRPr="00C96807" w:rsidRDefault="005A732A">
      <w:pPr>
        <w:pStyle w:val="Paragrafoelenco"/>
        <w:rPr>
          <w:rStyle w:val="Nessuno"/>
          <w:b/>
          <w:bCs/>
          <w:lang w:val="en-US"/>
        </w:rPr>
      </w:pPr>
    </w:p>
    <w:p w14:paraId="58391CA3" w14:textId="77777777" w:rsidR="003454FE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b/>
          <w:bCs/>
          <w:lang w:val="en-US"/>
        </w:rPr>
        <w:t>Registration congress fee includes</w:t>
      </w:r>
      <w:r>
        <w:rPr>
          <w:rStyle w:val="Nessuno"/>
          <w:lang w:val="en-US"/>
        </w:rPr>
        <w:t>:</w:t>
      </w:r>
    </w:p>
    <w:p w14:paraId="220C8EC8" w14:textId="77777777" w:rsidR="003454FE" w:rsidRDefault="00806425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>Opportunity to present oral and/</w:t>
      </w:r>
      <w:r w:rsidR="00422443">
        <w:rPr>
          <w:rStyle w:val="Nessuno"/>
          <w:lang w:val="en-US"/>
        </w:rPr>
        <w:t xml:space="preserve">or poster contributions </w:t>
      </w:r>
    </w:p>
    <w:p w14:paraId="56CE41E8" w14:textId="77777777" w:rsidR="003454FE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 xml:space="preserve">Copy of the proceedings  </w:t>
      </w:r>
    </w:p>
    <w:p w14:paraId="41C34469" w14:textId="77777777" w:rsidR="003454FE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>Welcome icebreaker</w:t>
      </w:r>
    </w:p>
    <w:p w14:paraId="7B2455E5" w14:textId="77777777" w:rsidR="003454FE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>Daily meals</w:t>
      </w:r>
    </w:p>
    <w:p w14:paraId="3C0025A8" w14:textId="77777777" w:rsidR="003454FE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>Coffee breaks</w:t>
      </w:r>
    </w:p>
    <w:p w14:paraId="754A78B9" w14:textId="4F7D4B44" w:rsidR="00DE7330" w:rsidRPr="00DE7330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>Field Excursions of</w:t>
      </w:r>
      <w:r w:rsidR="00C96807">
        <w:rPr>
          <w:rStyle w:val="Nessuno"/>
          <w:lang w:val="en-US"/>
        </w:rPr>
        <w:t xml:space="preserve"> </w:t>
      </w:r>
      <w:r w:rsidR="00DE7330">
        <w:rPr>
          <w:rStyle w:val="Nessuno"/>
          <w:lang w:val="en-US"/>
        </w:rPr>
        <w:t>June 30</w:t>
      </w:r>
      <w:r>
        <w:rPr>
          <w:rStyle w:val="Nessuno"/>
          <w:vertAlign w:val="superscript"/>
          <w:lang w:val="en-US"/>
        </w:rPr>
        <w:t>th</w:t>
      </w:r>
      <w:r>
        <w:rPr>
          <w:rStyle w:val="Nessuno"/>
          <w:lang w:val="en-US"/>
        </w:rPr>
        <w:t xml:space="preserve">, </w:t>
      </w:r>
      <w:r w:rsidR="00DE7330">
        <w:rPr>
          <w:rStyle w:val="Nessuno"/>
          <w:lang w:val="en-US"/>
        </w:rPr>
        <w:t>July</w:t>
      </w:r>
      <w:r>
        <w:rPr>
          <w:rStyle w:val="Nessuno"/>
          <w:lang w:val="en-US"/>
        </w:rPr>
        <w:t xml:space="preserve"> </w:t>
      </w:r>
      <w:r w:rsidR="00DE7330">
        <w:rPr>
          <w:rStyle w:val="Nessuno"/>
          <w:lang w:val="en-US"/>
        </w:rPr>
        <w:t>1</w:t>
      </w:r>
      <w:r w:rsidR="00DE7330" w:rsidRPr="00DE7330">
        <w:rPr>
          <w:rStyle w:val="Nessuno"/>
          <w:vertAlign w:val="superscript"/>
          <w:lang w:val="en-US"/>
        </w:rPr>
        <w:t>st</w:t>
      </w:r>
      <w:r w:rsidR="00DE7330">
        <w:rPr>
          <w:rStyle w:val="Nessuno"/>
          <w:lang w:val="en-US"/>
        </w:rPr>
        <w:t>, 4</w:t>
      </w:r>
      <w:r w:rsidR="00DE7330" w:rsidRPr="00DE7330">
        <w:rPr>
          <w:rStyle w:val="Nessuno"/>
          <w:vertAlign w:val="superscript"/>
          <w:lang w:val="en-US"/>
        </w:rPr>
        <w:t>th</w:t>
      </w:r>
      <w:r w:rsidR="00DE7330">
        <w:rPr>
          <w:rStyle w:val="Nessuno"/>
          <w:lang w:val="en-US"/>
        </w:rPr>
        <w:t>, 2022.</w:t>
      </w:r>
    </w:p>
    <w:p w14:paraId="6CB1746C" w14:textId="05CD37D4" w:rsidR="003454FE" w:rsidRPr="005D3878" w:rsidRDefault="00DE7330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 xml:space="preserve"> </w:t>
      </w:r>
    </w:p>
    <w:p w14:paraId="6ECC3DA1" w14:textId="77777777" w:rsidR="003454FE" w:rsidRDefault="003454FE">
      <w:pPr>
        <w:pStyle w:val="Paragrafoelenco"/>
        <w:rPr>
          <w:rStyle w:val="Nessuno"/>
          <w:lang w:val="en-US"/>
        </w:rPr>
      </w:pPr>
    </w:p>
    <w:p w14:paraId="2C6546FF" w14:textId="77777777" w:rsidR="003454FE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b/>
          <w:bCs/>
          <w:lang w:val="en-US"/>
        </w:rPr>
        <w:t>Registration congress fee does not include</w:t>
      </w:r>
      <w:r>
        <w:rPr>
          <w:rStyle w:val="Nessuno"/>
          <w:lang w:val="en-US"/>
        </w:rPr>
        <w:t xml:space="preserve">: </w:t>
      </w:r>
    </w:p>
    <w:p w14:paraId="446161B4" w14:textId="77777777" w:rsidR="003454FE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>What not expressly specified in the section "includes"</w:t>
      </w:r>
    </w:p>
    <w:p w14:paraId="66EE11A7" w14:textId="2C8D7D8D" w:rsidR="003454FE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 xml:space="preserve">Public transportation out of Congress program (bus, taxi, etc.). Costs </w:t>
      </w:r>
      <w:r w:rsidR="00DE7330">
        <w:rPr>
          <w:rStyle w:val="Nessuno"/>
          <w:lang w:val="en-US"/>
        </w:rPr>
        <w:t>for overnight</w:t>
      </w:r>
      <w:r>
        <w:rPr>
          <w:rStyle w:val="Nessuno"/>
          <w:lang w:val="en-US"/>
        </w:rPr>
        <w:t xml:space="preserve"> stay</w:t>
      </w:r>
      <w:r w:rsidR="00806425">
        <w:rPr>
          <w:rStyle w:val="Nessuno"/>
          <w:lang w:val="en-US"/>
        </w:rPr>
        <w:t>s</w:t>
      </w:r>
      <w:r>
        <w:rPr>
          <w:rStyle w:val="Nessuno"/>
          <w:lang w:val="en-US"/>
        </w:rPr>
        <w:t xml:space="preserve"> in hotel in </w:t>
      </w:r>
      <w:r w:rsidR="0024266E">
        <w:rPr>
          <w:rStyle w:val="Nessuno"/>
          <w:lang w:val="en-US"/>
        </w:rPr>
        <w:t xml:space="preserve">Agrigento and </w:t>
      </w:r>
      <w:r>
        <w:rPr>
          <w:rStyle w:val="Nessuno"/>
          <w:lang w:val="en-US"/>
        </w:rPr>
        <w:t>Catania.</w:t>
      </w:r>
      <w:r w:rsidR="0019353B">
        <w:rPr>
          <w:rStyle w:val="Nessuno"/>
          <w:lang w:val="en-US"/>
        </w:rPr>
        <w:t xml:space="preserve"> Social dinner.</w:t>
      </w:r>
    </w:p>
    <w:p w14:paraId="562816A6" w14:textId="77777777" w:rsidR="003454FE" w:rsidRDefault="003454FE">
      <w:pPr>
        <w:pStyle w:val="Paragrafoelenco"/>
        <w:rPr>
          <w:rStyle w:val="Nessuno"/>
          <w:lang w:val="en-US"/>
        </w:rPr>
      </w:pPr>
    </w:p>
    <w:p w14:paraId="5AF9B61F" w14:textId="77777777" w:rsidR="003454FE" w:rsidRDefault="003454FE">
      <w:pPr>
        <w:jc w:val="both"/>
        <w:rPr>
          <w:rStyle w:val="Nessuno"/>
          <w:smallCaps/>
          <w:sz w:val="28"/>
          <w:szCs w:val="28"/>
          <w:lang w:val="en-US"/>
        </w:rPr>
      </w:pPr>
    </w:p>
    <w:p w14:paraId="38CC989B" w14:textId="77777777" w:rsidR="003454FE" w:rsidRDefault="0024266E">
      <w:pPr>
        <w:pStyle w:val="Paragrafoelenco"/>
        <w:rPr>
          <w:rStyle w:val="Nessuno"/>
          <w:b/>
          <w:bCs/>
          <w:lang w:val="en-US"/>
        </w:rPr>
      </w:pPr>
      <w:r>
        <w:rPr>
          <w:rStyle w:val="Nessuno"/>
          <w:b/>
          <w:bCs/>
          <w:lang w:val="en-US"/>
        </w:rPr>
        <w:t>Important deadline</w:t>
      </w:r>
    </w:p>
    <w:p w14:paraId="1C0747E1" w14:textId="55905873" w:rsidR="0024266E" w:rsidRPr="003B653D" w:rsidRDefault="00771371" w:rsidP="0024266E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>E</w:t>
      </w:r>
      <w:r w:rsidR="00422443" w:rsidRPr="0024266E">
        <w:rPr>
          <w:rStyle w:val="Nessuno"/>
          <w:lang w:val="en-US"/>
        </w:rPr>
        <w:t>arly birds up to:</w:t>
      </w:r>
      <w:r w:rsidR="00422443" w:rsidRPr="0024266E">
        <w:rPr>
          <w:rStyle w:val="Nessuno"/>
          <w:lang w:val="en-US"/>
        </w:rPr>
        <w:tab/>
      </w:r>
      <w:r w:rsidR="00422443" w:rsidRPr="0024266E">
        <w:rPr>
          <w:rStyle w:val="Nessuno"/>
          <w:lang w:val="en-US"/>
        </w:rPr>
        <w:tab/>
      </w:r>
      <w:r w:rsidR="00422443" w:rsidRPr="0024266E">
        <w:rPr>
          <w:rStyle w:val="Nessuno"/>
          <w:lang w:val="en-US"/>
        </w:rPr>
        <w:tab/>
      </w:r>
      <w:r w:rsidR="00422443" w:rsidRPr="0024266E">
        <w:rPr>
          <w:rStyle w:val="Nessuno"/>
          <w:lang w:val="en-US"/>
        </w:rPr>
        <w:tab/>
      </w:r>
      <w:r w:rsidR="00DE7330">
        <w:rPr>
          <w:rStyle w:val="Nessuno"/>
          <w:lang w:val="en-US"/>
        </w:rPr>
        <w:t>30</w:t>
      </w:r>
      <w:r w:rsidR="0024266E" w:rsidRPr="0024266E">
        <w:rPr>
          <w:rStyle w:val="Nessuno"/>
          <w:vertAlign w:val="superscript"/>
          <w:lang w:val="en-US"/>
        </w:rPr>
        <w:t>th</w:t>
      </w:r>
      <w:r w:rsidR="0024266E" w:rsidRPr="0024266E">
        <w:rPr>
          <w:rStyle w:val="Nessuno"/>
          <w:lang w:val="en-US"/>
        </w:rPr>
        <w:t xml:space="preserve"> </w:t>
      </w:r>
      <w:r w:rsidR="00DE7330">
        <w:rPr>
          <w:rStyle w:val="Nessuno"/>
          <w:lang w:val="en-US"/>
        </w:rPr>
        <w:t>March</w:t>
      </w:r>
      <w:r w:rsidR="0024266E" w:rsidRPr="0024266E">
        <w:rPr>
          <w:rStyle w:val="Nessuno"/>
          <w:lang w:val="en-US"/>
        </w:rPr>
        <w:t xml:space="preserve"> 20</w:t>
      </w:r>
      <w:r w:rsidR="00DE7330">
        <w:rPr>
          <w:rStyle w:val="Nessuno"/>
          <w:lang w:val="en-US"/>
        </w:rPr>
        <w:t>22</w:t>
      </w:r>
    </w:p>
    <w:p w14:paraId="5E5D46D9" w14:textId="77777777" w:rsidR="003454FE" w:rsidRDefault="003454FE">
      <w:pPr>
        <w:pStyle w:val="Paragrafoelenco"/>
        <w:rPr>
          <w:rStyle w:val="Nessuno"/>
          <w:lang w:val="en-US"/>
        </w:rPr>
      </w:pPr>
    </w:p>
    <w:p w14:paraId="3B73D0F1" w14:textId="77777777" w:rsidR="003454FE" w:rsidRDefault="003454FE">
      <w:pPr>
        <w:jc w:val="both"/>
        <w:rPr>
          <w:rStyle w:val="Nessuno"/>
          <w:sz w:val="28"/>
          <w:szCs w:val="28"/>
          <w:lang w:val="en-US"/>
        </w:rPr>
      </w:pPr>
    </w:p>
    <w:p w14:paraId="65238CC8" w14:textId="38103801" w:rsidR="003454FE" w:rsidRDefault="00422443">
      <w:pPr>
        <w:pStyle w:val="Paragrafoelenco"/>
        <w:rPr>
          <w:rStyle w:val="Nessuno"/>
          <w:lang w:val="en-US"/>
        </w:rPr>
      </w:pPr>
      <w:r>
        <w:rPr>
          <w:rStyle w:val="Nessuno"/>
          <w:lang w:val="en-US"/>
        </w:rPr>
        <w:t xml:space="preserve">The contributions are expected in English </w:t>
      </w:r>
      <w:proofErr w:type="gramStart"/>
      <w:r w:rsidR="00580777">
        <w:rPr>
          <w:rStyle w:val="Nessuno"/>
          <w:lang w:val="en-US"/>
        </w:rPr>
        <w:t>only, and</w:t>
      </w:r>
      <w:proofErr w:type="gramEnd"/>
      <w:r>
        <w:rPr>
          <w:rStyle w:val="Nessuno"/>
          <w:lang w:val="en-US"/>
        </w:rPr>
        <w:t xml:space="preserve"> can be </w:t>
      </w:r>
      <w:r w:rsidR="0024266E">
        <w:rPr>
          <w:rStyle w:val="Nessuno"/>
          <w:lang w:val="en-US"/>
        </w:rPr>
        <w:t xml:space="preserve">oral </w:t>
      </w:r>
      <w:r>
        <w:rPr>
          <w:rStyle w:val="Nessuno"/>
          <w:lang w:val="en-US"/>
        </w:rPr>
        <w:t xml:space="preserve">(max. 12 min. + 3 min. discussion) </w:t>
      </w:r>
      <w:r w:rsidR="0024266E">
        <w:rPr>
          <w:rStyle w:val="Nessuno"/>
          <w:lang w:val="en-US"/>
        </w:rPr>
        <w:t xml:space="preserve">or </w:t>
      </w:r>
      <w:r>
        <w:rPr>
          <w:rStyle w:val="Nessuno"/>
          <w:lang w:val="en-US"/>
        </w:rPr>
        <w:t>poster, based upon a selection by the Scientific Committee.</w:t>
      </w:r>
    </w:p>
    <w:p w14:paraId="1FDCCFB1" w14:textId="77777777" w:rsidR="003454FE" w:rsidRDefault="003454FE">
      <w:pPr>
        <w:pStyle w:val="Paragrafoelenco"/>
        <w:rPr>
          <w:rStyle w:val="Nessuno"/>
          <w:smallCaps/>
          <w:lang w:val="en-US"/>
        </w:rPr>
      </w:pPr>
    </w:p>
    <w:p w14:paraId="75187684" w14:textId="77777777" w:rsidR="003454FE" w:rsidRPr="0024266E" w:rsidRDefault="00422443">
      <w:pPr>
        <w:pStyle w:val="Paragrafoelenco"/>
        <w:rPr>
          <w:rStyle w:val="Nessuno"/>
          <w:lang w:val="en-US"/>
        </w:rPr>
      </w:pPr>
      <w:r w:rsidRPr="0024266E">
        <w:rPr>
          <w:rStyle w:val="Nessuno"/>
          <w:lang w:val="en-US"/>
        </w:rPr>
        <w:t>Only the Congress participants can submit summaries, contributions and posters.</w:t>
      </w:r>
    </w:p>
    <w:p w14:paraId="46878F27" w14:textId="77777777" w:rsidR="0024266E" w:rsidRPr="0024266E" w:rsidRDefault="0024266E" w:rsidP="0024266E">
      <w:pPr>
        <w:ind w:firstLine="708"/>
        <w:rPr>
          <w:rStyle w:val="Nessuno"/>
          <w:rFonts w:eastAsia="Times New Roman" w:cs="Times New Roman"/>
          <w:lang w:val="en-US"/>
        </w:rPr>
      </w:pPr>
    </w:p>
    <w:p w14:paraId="5D688DD8" w14:textId="7EEDB373" w:rsidR="0024266E" w:rsidRDefault="00422443" w:rsidP="00DE7330">
      <w:pPr>
        <w:ind w:firstLine="708"/>
        <w:rPr>
          <w:lang w:val="en-US"/>
        </w:rPr>
      </w:pPr>
      <w:r w:rsidRPr="0024266E">
        <w:rPr>
          <w:rStyle w:val="Nessuno"/>
          <w:lang w:val="en-US"/>
        </w:rPr>
        <w:t>To submit contributions</w:t>
      </w:r>
      <w:r w:rsidR="0024266E" w:rsidRPr="0024266E">
        <w:rPr>
          <w:rStyle w:val="Nessuno"/>
          <w:lang w:val="en-US"/>
        </w:rPr>
        <w:t xml:space="preserve"> and registration form, please email to</w:t>
      </w:r>
      <w:r w:rsidRPr="0024266E">
        <w:rPr>
          <w:rStyle w:val="Nessuno"/>
          <w:lang w:val="en-US"/>
        </w:rPr>
        <w:t xml:space="preserve">: </w:t>
      </w:r>
      <w:hyperlink r:id="rId8" w:history="1">
        <w:r w:rsidR="00DE7330" w:rsidRPr="004D246B">
          <w:rPr>
            <w:rStyle w:val="Collegamentoipertestuale"/>
            <w:lang w:val="en-US"/>
          </w:rPr>
          <w:t>rosanna.maniscalco@unict.it</w:t>
        </w:r>
      </w:hyperlink>
    </w:p>
    <w:p w14:paraId="6569F9E3" w14:textId="252A15E9" w:rsidR="00DE7330" w:rsidRDefault="007C4E9E" w:rsidP="00DE7330">
      <w:pPr>
        <w:ind w:firstLine="708"/>
        <w:rPr>
          <w:lang w:val="en-US"/>
        </w:rPr>
      </w:pPr>
      <w:hyperlink r:id="rId9" w:history="1">
        <w:r w:rsidR="00DE7330" w:rsidRPr="004D246B">
          <w:rPr>
            <w:rStyle w:val="Collegamentoipertestuale"/>
            <w:lang w:val="en-US"/>
          </w:rPr>
          <w:t>martina.forzese@phd.unict.it</w:t>
        </w:r>
      </w:hyperlink>
    </w:p>
    <w:p w14:paraId="5B73097C" w14:textId="77777777" w:rsidR="00DE7330" w:rsidRPr="00DE7330" w:rsidRDefault="00DE7330" w:rsidP="00DE7330">
      <w:pPr>
        <w:ind w:firstLine="708"/>
        <w:rPr>
          <w:lang w:val="en-US"/>
        </w:rPr>
      </w:pPr>
    </w:p>
    <w:sectPr w:rsidR="00DE7330" w:rsidRPr="00DE7330" w:rsidSect="00CD4CC5">
      <w:headerReference w:type="default" r:id="rId10"/>
      <w:footerReference w:type="default" r:id="rId11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07F9" w14:textId="77777777" w:rsidR="007C4E9E" w:rsidRDefault="007C4E9E">
      <w:r>
        <w:separator/>
      </w:r>
    </w:p>
  </w:endnote>
  <w:endnote w:type="continuationSeparator" w:id="0">
    <w:p w14:paraId="360E72B8" w14:textId="77777777" w:rsidR="007C4E9E" w:rsidRDefault="007C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B2CB" w14:textId="77777777" w:rsidR="0019353B" w:rsidRDefault="0019353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9758" w14:textId="77777777" w:rsidR="007C4E9E" w:rsidRDefault="007C4E9E">
      <w:r>
        <w:separator/>
      </w:r>
    </w:p>
  </w:footnote>
  <w:footnote w:type="continuationSeparator" w:id="0">
    <w:p w14:paraId="75E3D76A" w14:textId="77777777" w:rsidR="007C4E9E" w:rsidRDefault="007C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BDBB" w14:textId="77777777" w:rsidR="0019353B" w:rsidRDefault="0019353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FE"/>
    <w:rsid w:val="000B341E"/>
    <w:rsid w:val="0012444A"/>
    <w:rsid w:val="0019353B"/>
    <w:rsid w:val="0024266E"/>
    <w:rsid w:val="00260CF6"/>
    <w:rsid w:val="003454FE"/>
    <w:rsid w:val="003B653D"/>
    <w:rsid w:val="00422443"/>
    <w:rsid w:val="00556CB9"/>
    <w:rsid w:val="00580777"/>
    <w:rsid w:val="005A732A"/>
    <w:rsid w:val="005D3878"/>
    <w:rsid w:val="00771371"/>
    <w:rsid w:val="007C4E9E"/>
    <w:rsid w:val="007D3C11"/>
    <w:rsid w:val="00806425"/>
    <w:rsid w:val="008671F6"/>
    <w:rsid w:val="00902560"/>
    <w:rsid w:val="009516B0"/>
    <w:rsid w:val="0095534B"/>
    <w:rsid w:val="00A9202F"/>
    <w:rsid w:val="00AE0071"/>
    <w:rsid w:val="00B31E05"/>
    <w:rsid w:val="00C96807"/>
    <w:rsid w:val="00CD4CC5"/>
    <w:rsid w:val="00CF517B"/>
    <w:rsid w:val="00D543C6"/>
    <w:rsid w:val="00DE7330"/>
    <w:rsid w:val="00E252C5"/>
    <w:rsid w:val="00E30CBC"/>
    <w:rsid w:val="00E3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C53DB"/>
  <w15:docId w15:val="{DD3B9F4F-1995-D949-A191-6C07E069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Collegamentoipertestual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essuno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C96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nna.maniscalco@unict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il@colleverdehotel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tina.forzese@phd.unict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Sez. Scienze della Terra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WAHID</dc:creator>
  <cp:lastModifiedBy>Rosanna Maniscalco</cp:lastModifiedBy>
  <cp:revision>6</cp:revision>
  <dcterms:created xsi:type="dcterms:W3CDTF">2022-02-04T10:34:00Z</dcterms:created>
  <dcterms:modified xsi:type="dcterms:W3CDTF">2022-02-04T14:17:00Z</dcterms:modified>
</cp:coreProperties>
</file>